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0853" w14:textId="2F076846" w:rsidR="004E6DFB" w:rsidRDefault="00F55299" w:rsidP="004E6DFB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8E3630C" wp14:editId="3001B79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87780" cy="1287780"/>
            <wp:effectExtent l="0" t="0" r="7620" b="7620"/>
            <wp:wrapSquare wrapText="bothSides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 w:rsidR="004E6DFB">
        <w:rPr>
          <w:sz w:val="22"/>
        </w:rPr>
        <w:t xml:space="preserve">      </w:t>
      </w:r>
    </w:p>
    <w:p w14:paraId="050A23AF" w14:textId="1427B371" w:rsidR="004E6DFB" w:rsidRDefault="004E6DFB" w:rsidP="004E6DFB">
      <w:pPr>
        <w:tabs>
          <w:tab w:val="right" w:pos="8910"/>
        </w:tabs>
        <w:ind w:right="194"/>
        <w:jc w:val="right"/>
        <w:rPr>
          <w:sz w:val="22"/>
        </w:rPr>
      </w:pPr>
    </w:p>
    <w:p w14:paraId="7107B31C" w14:textId="77777777" w:rsidR="004E6DFB" w:rsidRDefault="004E6DFB" w:rsidP="004E6DFB">
      <w:pPr>
        <w:tabs>
          <w:tab w:val="right" w:pos="8910"/>
        </w:tabs>
        <w:ind w:right="194"/>
        <w:jc w:val="right"/>
        <w:rPr>
          <w:sz w:val="22"/>
        </w:rPr>
      </w:pPr>
      <w:r w:rsidRPr="00D32698">
        <w:rPr>
          <w:noProof/>
          <w:lang w:eastAsia="en-GB"/>
        </w:rPr>
        <w:drawing>
          <wp:inline distT="0" distB="0" distL="0" distR="0" wp14:anchorId="4974385E" wp14:editId="0AA359E6">
            <wp:extent cx="1733550" cy="704850"/>
            <wp:effectExtent l="0" t="0" r="0" b="0"/>
            <wp:docPr id="14" name="Picture 14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1E66" w14:textId="77777777" w:rsidR="004E6DFB" w:rsidRDefault="004E6DFB" w:rsidP="004E6DFB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44"/>
        </w:rPr>
      </w:pPr>
    </w:p>
    <w:p w14:paraId="74EE182D" w14:textId="77777777" w:rsidR="004E6DFB" w:rsidRDefault="004E6DFB" w:rsidP="004E6DFB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Cadeirydd yr Arholwyr, </w:t>
      </w:r>
    </w:p>
    <w:p w14:paraId="6D22707A" w14:textId="7DE5C85E" w:rsidR="004E6DFB" w:rsidRPr="00A64CAE" w:rsidRDefault="004E6DFB" w:rsidP="004E6DFB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>
        <w:rPr>
          <w:rFonts w:ascii="Gotham Rounded Light" w:hAnsi="Gotham Rounded Light"/>
          <w:b/>
          <w:color w:val="0099DE"/>
          <w:spacing w:val="-4"/>
          <w:sz w:val="44"/>
        </w:rPr>
        <w:t>TAG</w:t>
      </w:r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r w:rsidR="00573047" w:rsidRPr="00141D23">
        <w:rPr>
          <w:rFonts w:ascii="Gotham Rounded Light" w:hAnsi="Gotham Rounded Light"/>
          <w:b/>
          <w:color w:val="0099DE"/>
          <w:spacing w:val="-4"/>
          <w:sz w:val="44"/>
        </w:rPr>
        <w:t>Cerddoriaeth</w:t>
      </w:r>
    </w:p>
    <w:p w14:paraId="5D41FB85" w14:textId="77777777" w:rsidR="004E6DFB" w:rsidRDefault="004E6DFB" w:rsidP="004E6DFB">
      <w:pPr>
        <w:tabs>
          <w:tab w:val="right" w:pos="8910"/>
        </w:tabs>
        <w:ind w:right="194"/>
        <w:jc w:val="center"/>
      </w:pPr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 y Rôl a Ffurflen Gais</w:t>
      </w:r>
    </w:p>
    <w:p w14:paraId="475AF941" w14:textId="77777777" w:rsidR="004E6DFB" w:rsidRDefault="004E6DFB" w:rsidP="004E6DFB">
      <w:pPr>
        <w:jc w:val="right"/>
      </w:pPr>
    </w:p>
    <w:p w14:paraId="08190796" w14:textId="77777777" w:rsidR="004E6DFB" w:rsidRDefault="004E6DFB" w:rsidP="004E6DFB">
      <w:pPr>
        <w:jc w:val="right"/>
      </w:pPr>
    </w:p>
    <w:p w14:paraId="4344B838" w14:textId="77777777" w:rsidR="004E6DFB" w:rsidRPr="00D05256" w:rsidRDefault="004E6DFB" w:rsidP="004E6DFB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3E5C150F" w14:textId="77777777" w:rsidR="004E6DFB" w:rsidRPr="00D05256" w:rsidRDefault="004E6DFB" w:rsidP="004E6DFB">
      <w:pPr>
        <w:rPr>
          <w:rFonts w:ascii="Arial" w:hAnsi="Arial" w:cs="Arial"/>
          <w:b/>
          <w:bCs/>
          <w:color w:val="000000"/>
          <w:lang w:eastAsia="en-GB"/>
        </w:rPr>
      </w:pPr>
    </w:p>
    <w:p w14:paraId="6DA0BCAF" w14:textId="77777777" w:rsidR="004E6DFB" w:rsidRPr="00D05256" w:rsidRDefault="004E6DFB" w:rsidP="004E6DFB">
      <w:pPr>
        <w:rPr>
          <w:rFonts w:ascii="Arial" w:hAnsi="Arial" w:cs="Arial"/>
          <w:sz w:val="22"/>
          <w:szCs w:val="22"/>
        </w:rPr>
      </w:pPr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4A73766A" w14:textId="6D698A3C" w:rsidR="004E6DFB" w:rsidRPr="00AB5598" w:rsidRDefault="004E6DFB" w:rsidP="004E6DFB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>Mae CBAC am recriwtio Cadeirydd yr Arholwyr</w:t>
      </w:r>
      <w:r w:rsidR="00F55299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  <w:r w:rsidR="00F55299" w:rsidRPr="0084723B">
        <w:rPr>
          <w:rFonts w:ascii="Arial" w:hAnsi="Arial" w:cs="Arial"/>
          <w:color w:val="000000"/>
          <w:sz w:val="22"/>
          <w:szCs w:val="22"/>
          <w:lang w:val="cy-GB" w:eastAsia="en-GB"/>
        </w:rPr>
        <w:t>i ddechrau ar 1 Ionawr 2021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>. Yr ymgeisydd llwyddiannus fydd yn gyfrifol am asesu cymwysterau CBAC ac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/neu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Eduqas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TGAU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yng Nghymru a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/neu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Lloegr.</w:t>
      </w:r>
      <w:r w:rsidR="00F55299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  <w:r w:rsidR="00F55299" w:rsidRPr="0084723B">
        <w:rPr>
          <w:rFonts w:ascii="Arial" w:hAnsi="Arial" w:cs="Arial"/>
          <w:color w:val="000000"/>
          <w:sz w:val="22"/>
          <w:szCs w:val="22"/>
          <w:lang w:val="cy-GB" w:eastAsia="en-GB"/>
        </w:rPr>
        <w:t>Mae deiliad presennol y swydd yn gadeirydd TAG Cerddoriaeth yn y ddwy wlad, ond byddai CBAC yn ystyried penodi dau ymgeisydd gwahanol os yw'n briodol.</w:t>
      </w:r>
    </w:p>
    <w:p w14:paraId="4A92AFA0" w14:textId="77777777" w:rsidR="004E6DFB" w:rsidRPr="00D05256" w:rsidRDefault="004E6DFB" w:rsidP="004E6DFB">
      <w:pPr>
        <w:jc w:val="left"/>
        <w:rPr>
          <w:rFonts w:ascii="Arial" w:hAnsi="Arial" w:cs="Arial"/>
          <w:sz w:val="22"/>
        </w:rPr>
      </w:pPr>
    </w:p>
    <w:p w14:paraId="78687546" w14:textId="77777777" w:rsidR="004E6DFB" w:rsidRPr="00D05256" w:rsidRDefault="004E6DFB" w:rsidP="004E6DFB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o flwyddyn i flwyddyn. Cyfrifoldeb Cadeirydd yr Arholwyr hefyd yw monitro safonau'r Uwch Arholwyr. </w:t>
      </w:r>
    </w:p>
    <w:p w14:paraId="5A67EAB3" w14:textId="77777777" w:rsidR="004E6DFB" w:rsidRPr="00D05256" w:rsidRDefault="004E6DFB" w:rsidP="004E6DF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5FA3C0FF" w14:textId="5ECAF2A0" w:rsidR="004E6DFB" w:rsidRPr="00D05256" w:rsidRDefault="004E6DFB" w:rsidP="004E6D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cynorthwyo staff CBAC i gynnal safonau </w:t>
      </w:r>
      <w:r w:rsidR="00F55299">
        <w:rPr>
          <w:rFonts w:cs="Arial"/>
          <w:lang w:val="cy-GB" w:eastAsia="en-GB"/>
        </w:rPr>
        <w:t xml:space="preserve">TAG Cerddoriaeth </w:t>
      </w:r>
      <w:r w:rsidRPr="00D05256">
        <w:rPr>
          <w:rFonts w:cs="Arial"/>
          <w:lang w:val="cy-GB" w:eastAsia="en-GB"/>
        </w:rPr>
        <w:t>o gyfres i gyfres</w:t>
      </w:r>
    </w:p>
    <w:p w14:paraId="282FED06" w14:textId="77777777" w:rsidR="004E6DFB" w:rsidRPr="00D05256" w:rsidRDefault="004E6DFB" w:rsidP="004E6D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>
        <w:rPr>
          <w:rFonts w:cs="Arial"/>
          <w:lang w:val="cy-GB" w:eastAsia="en-GB"/>
        </w:rPr>
        <w:t xml:space="preserve">, </w:t>
      </w:r>
      <w:r w:rsidRPr="00D05256">
        <w:rPr>
          <w:rFonts w:cs="Arial"/>
          <w:lang w:val="cy-GB" w:eastAsia="en-GB"/>
        </w:rPr>
        <w:t>a chyfarfodydd Dyfarnu</w:t>
      </w:r>
    </w:p>
    <w:p w14:paraId="51A4D8B8" w14:textId="77777777" w:rsidR="004E6DFB" w:rsidRPr="00D05256" w:rsidRDefault="004E6DFB" w:rsidP="004E6D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3C1AE702" w14:textId="77777777" w:rsidR="004E6DFB" w:rsidRPr="00D05256" w:rsidRDefault="004E6DFB" w:rsidP="004E6D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ym mhob un o'r </w:t>
      </w:r>
      <w:r>
        <w:rPr>
          <w:rFonts w:cs="Arial"/>
          <w:lang w:val="cy-GB" w:eastAsia="en-GB"/>
        </w:rPr>
        <w:t>cymwysterau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6F1CFB3C" w14:textId="77777777" w:rsidR="004E6DFB" w:rsidRPr="00D05256" w:rsidRDefault="004E6DFB" w:rsidP="004E6D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paratoi adroddiadau </w:t>
      </w:r>
      <w:r>
        <w:rPr>
          <w:rFonts w:cs="Arial"/>
          <w:lang w:val="cy-GB"/>
        </w:rPr>
        <w:t xml:space="preserve">manwl </w:t>
      </w:r>
      <w:r w:rsidRPr="00D05256">
        <w:rPr>
          <w:rFonts w:cs="Arial"/>
          <w:lang w:val="cy-GB"/>
        </w:rPr>
        <w:t xml:space="preserve">ar y prosesau, yn ôl y gofyn </w:t>
      </w:r>
    </w:p>
    <w:p w14:paraId="45DF1FE3" w14:textId="77777777" w:rsidR="004E6DFB" w:rsidRPr="00D05256" w:rsidRDefault="004E6DFB" w:rsidP="004E6DFB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1BD7214E" w14:textId="72A70CE2" w:rsidR="004E6DFB" w:rsidRPr="00D05256" w:rsidRDefault="004E6DFB" w:rsidP="004E6DFB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 w:rsidRPr="006D751B">
        <w:rPr>
          <w:rFonts w:cs="Arial"/>
          <w:lang w:val="cy-GB"/>
        </w:rPr>
        <w:t xml:space="preserve">ddeg </w:t>
      </w:r>
      <w:r w:rsidRPr="00D05256">
        <w:rPr>
          <w:rFonts w:cs="Arial"/>
          <w:lang w:val="cy-GB"/>
        </w:rPr>
        <w:t>diwrnod y flwyddyn a allai fod yn ystod y tymor, ar benwythnosau ac yn ystod y gwyliau. Mae tâl rhyddhau ar gael i ganolfannau</w:t>
      </w:r>
      <w:r w:rsidR="00F55299">
        <w:rPr>
          <w:rFonts w:cs="Arial"/>
          <w:lang w:val="cy-GB"/>
        </w:rPr>
        <w:t xml:space="preserve"> </w:t>
      </w:r>
      <w:r w:rsidR="00F55299" w:rsidRPr="000C6511">
        <w:rPr>
          <w:rFonts w:cs="Arial"/>
          <w:lang w:val="cy-GB" w:eastAsia="en-GB"/>
        </w:rPr>
        <w:t>tuag at gostau athrawon cyflenwi</w:t>
      </w:r>
      <w:r w:rsidRPr="00D05256">
        <w:rPr>
          <w:rFonts w:cs="Arial"/>
          <w:lang w:val="cy-GB"/>
        </w:rPr>
        <w:t xml:space="preserve">.  Bydd hyn yn galluogi i ddeiliad y swydd fynychu PGPC, a’r </w:t>
      </w:r>
      <w:r>
        <w:rPr>
          <w:rFonts w:cs="Arial"/>
          <w:lang w:val="cy-GB"/>
        </w:rPr>
        <w:t>cyfarfod</w:t>
      </w:r>
      <w:r w:rsidRPr="00D05256">
        <w:rPr>
          <w:rFonts w:cs="Arial"/>
          <w:lang w:val="cy-GB"/>
        </w:rPr>
        <w:t xml:space="preserve"> dyfarnu. </w:t>
      </w:r>
    </w:p>
    <w:p w14:paraId="27257F02" w14:textId="77777777" w:rsidR="004E6DFB" w:rsidRPr="00D05256" w:rsidRDefault="004E6DFB" w:rsidP="004E6DF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6486491D" w14:textId="77777777" w:rsidR="004E6DFB" w:rsidRPr="00D05256" w:rsidRDefault="004E6DFB" w:rsidP="004E6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gradd yn </w:t>
      </w:r>
      <w:r>
        <w:rPr>
          <w:rFonts w:eastAsia="Times New Roman" w:cs="Arial"/>
          <w:color w:val="000000"/>
          <w:lang w:val="cy-GB" w:eastAsia="en-GB"/>
        </w:rPr>
        <w:t>un neu fwy o’r pynciau</w:t>
      </w:r>
      <w:r w:rsidRPr="00D05256">
        <w:rPr>
          <w:rFonts w:eastAsia="Times New Roman" w:cs="Arial"/>
          <w:color w:val="000000"/>
          <w:lang w:val="cy-GB" w:eastAsia="en-GB"/>
        </w:rPr>
        <w:t xml:space="preserve"> sy'n benodol i'r cymhwyster hwn</w:t>
      </w:r>
    </w:p>
    <w:p w14:paraId="0EAFD220" w14:textId="77777777" w:rsidR="004E6DFB" w:rsidRPr="00D05256" w:rsidRDefault="004E6DFB" w:rsidP="004E6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0A1CE162" w14:textId="77777777" w:rsidR="004E6DFB" w:rsidRPr="00D05256" w:rsidRDefault="004E6DFB" w:rsidP="004E6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10FF1238" w14:textId="77777777" w:rsidR="004E6DFB" w:rsidRPr="00D05256" w:rsidRDefault="004E6DFB" w:rsidP="004E6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y gallu i weithio'n dda </w:t>
      </w:r>
      <w:r>
        <w:rPr>
          <w:rFonts w:eastAsia="Times New Roman" w:cs="Arial"/>
          <w:color w:val="000000"/>
          <w:lang w:val="cy-GB" w:eastAsia="en-GB"/>
        </w:rPr>
        <w:t xml:space="preserve">ac yn ofalus iawn </w:t>
      </w:r>
      <w:r w:rsidRPr="00D05256">
        <w:rPr>
          <w:rFonts w:eastAsia="Times New Roman" w:cs="Arial"/>
          <w:color w:val="000000"/>
          <w:lang w:val="cy-GB" w:eastAsia="en-GB"/>
        </w:rPr>
        <w:t>dan bwysau</w:t>
      </w:r>
    </w:p>
    <w:p w14:paraId="246AA8DD" w14:textId="40AD2CD7" w:rsidR="004E6DFB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gael gwybod mwy, cysylltwch â </w:t>
      </w:r>
      <w:r w:rsidR="00305A75">
        <w:rPr>
          <w:rFonts w:ascii="Arial" w:hAnsi="Arial" w:cs="Arial"/>
          <w:sz w:val="22"/>
        </w:rPr>
        <w:t>Rachel Ed</w:t>
      </w:r>
      <w:r w:rsidR="00B54CDA">
        <w:rPr>
          <w:rFonts w:ascii="Arial" w:hAnsi="Arial" w:cs="Arial"/>
          <w:sz w:val="22"/>
        </w:rPr>
        <w:t>wards</w:t>
      </w:r>
      <w:r>
        <w:rPr>
          <w:rFonts w:ascii="Arial" w:hAnsi="Arial" w:cs="Arial"/>
          <w:sz w:val="22"/>
        </w:rPr>
        <w:t xml:space="preserve"> ar</w:t>
      </w:r>
      <w:r w:rsidRPr="00917736">
        <w:rPr>
          <w:rFonts w:ascii="Arial" w:hAnsi="Arial" w:cs="Arial"/>
          <w:sz w:val="22"/>
        </w:rPr>
        <w:t xml:space="preserve"> 029 </w:t>
      </w:r>
      <w:r>
        <w:rPr>
          <w:rFonts w:ascii="Arial" w:hAnsi="Arial" w:cs="Arial"/>
          <w:sz w:val="22"/>
        </w:rPr>
        <w:t>2240 5</w:t>
      </w:r>
      <w:r w:rsidR="00B54CDA">
        <w:rPr>
          <w:rFonts w:ascii="Arial" w:hAnsi="Arial" w:cs="Arial"/>
          <w:sz w:val="22"/>
        </w:rPr>
        <w:t>482</w:t>
      </w:r>
      <w:r>
        <w:rPr>
          <w:rFonts w:ascii="Arial" w:hAnsi="Arial" w:cs="Arial"/>
          <w:sz w:val="22"/>
        </w:rPr>
        <w:t xml:space="preserve"> neu </w:t>
      </w:r>
      <w:hyperlink r:id="rId12" w:history="1">
        <w:r w:rsidR="00CF1E69" w:rsidRPr="004C11E9">
          <w:rPr>
            <w:rStyle w:val="Hyperlink"/>
            <w:rFonts w:ascii="Arial" w:hAnsi="Arial" w:cs="Arial"/>
            <w:sz w:val="22"/>
          </w:rPr>
          <w:t>rachel.edwards@wjec.co.uk</w:t>
        </w:r>
      </w:hyperlink>
      <w:r>
        <w:rPr>
          <w:rFonts w:ascii="Arial" w:hAnsi="Arial" w:cs="Arial"/>
          <w:sz w:val="22"/>
        </w:rPr>
        <w:t xml:space="preserve"> . </w:t>
      </w:r>
      <w:r w:rsidRPr="00917736">
        <w:rPr>
          <w:rFonts w:ascii="Arial" w:hAnsi="Arial" w:cs="Arial"/>
          <w:sz w:val="22"/>
        </w:rPr>
        <w:t xml:space="preserve">Y dyddiad cau i gyflwyno ceisiadau yw </w:t>
      </w:r>
      <w:r w:rsidR="0000022B">
        <w:rPr>
          <w:rFonts w:ascii="Arial" w:hAnsi="Arial" w:cs="Arial"/>
          <w:sz w:val="22"/>
        </w:rPr>
        <w:t>25</w:t>
      </w:r>
      <w:bookmarkStart w:id="0" w:name="_GoBack"/>
      <w:bookmarkEnd w:id="0"/>
      <w:r w:rsidR="00CF1E69">
        <w:rPr>
          <w:rFonts w:ascii="Arial" w:hAnsi="Arial" w:cs="Arial"/>
          <w:sz w:val="22"/>
        </w:rPr>
        <w:t xml:space="preserve"> Medi</w:t>
      </w:r>
      <w:r w:rsidRPr="0091773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br w:type="page"/>
      </w:r>
    </w:p>
    <w:p w14:paraId="2ADCFACE" w14:textId="77777777" w:rsidR="004E6DFB" w:rsidRPr="008E41CA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7A8E867A" w14:textId="77777777" w:rsidR="004E6DFB" w:rsidRPr="008E41CA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8C9E7C3" w14:textId="34BDB7B7" w:rsidR="004E6DFB" w:rsidRPr="008E41CA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Cadeirydd </w:t>
      </w:r>
      <w:r>
        <w:rPr>
          <w:rFonts w:ascii="Arial" w:hAnsi="Arial" w:cs="Arial"/>
          <w:sz w:val="22"/>
          <w:lang w:val="cy-GB"/>
        </w:rPr>
        <w:t xml:space="preserve">TAG </w:t>
      </w:r>
      <w:r w:rsidR="002472AC" w:rsidRPr="002472AC">
        <w:rPr>
          <w:rFonts w:ascii="Arial" w:hAnsi="Arial" w:cs="Arial"/>
          <w:sz w:val="22"/>
          <w:lang w:val="cy-GB"/>
        </w:rPr>
        <w:t xml:space="preserve">Cerddoriaeth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04CCFDFC" w14:textId="77777777" w:rsidR="004E6DFB" w:rsidRPr="008E41CA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47384D5E" w14:textId="77777777" w:rsidR="004E6DFB" w:rsidRPr="008E41CA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4E6DFB" w:rsidRPr="008E41CA" w14:paraId="39D754F2" w14:textId="77777777" w:rsidTr="00C02F29">
        <w:trPr>
          <w:trHeight w:val="1225"/>
        </w:trPr>
        <w:tc>
          <w:tcPr>
            <w:tcW w:w="3227" w:type="dxa"/>
          </w:tcPr>
          <w:p w14:paraId="55FCD80D" w14:textId="77777777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5FF960CF" w14:textId="77777777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cbac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7D03C93A" w14:textId="588EA743" w:rsidR="004E6DFB" w:rsidRPr="008E41CA" w:rsidRDefault="00CF1E69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54BA2B8" w14:textId="77777777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11AE2F02" w14:textId="77777777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624E221C" w14:textId="77777777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cbac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6A7F89D3" w14:textId="73B390C0" w:rsidR="004E6DFB" w:rsidRPr="008E41CA" w:rsidRDefault="004E6DFB" w:rsidP="00C02F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293F8" w14:textId="77777777" w:rsidR="004E6DFB" w:rsidRDefault="004E6DFB" w:rsidP="004E6DF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p w14:paraId="5FE42FBE" w14:textId="77777777" w:rsidR="00634230" w:rsidRDefault="006342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D7806" w:rsidRPr="008E41CA" w14:paraId="663B1BBE" w14:textId="77777777" w:rsidTr="00E7155A">
        <w:trPr>
          <w:trHeight w:val="1225"/>
        </w:trPr>
        <w:tc>
          <w:tcPr>
            <w:tcW w:w="3227" w:type="dxa"/>
          </w:tcPr>
          <w:p w14:paraId="2A5D2E4F" w14:textId="6B5351DA" w:rsidR="003D7806" w:rsidRDefault="003D7806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30A4AF" w14:textId="04A433A0" w:rsidR="003D7806" w:rsidRPr="008E41CA" w:rsidRDefault="003D7806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2ACBFB" w14:textId="77777777" w:rsidR="003D7806" w:rsidRPr="008E41CA" w:rsidRDefault="003D7806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E02012" w14:textId="77777777" w:rsidR="003D7806" w:rsidRPr="008E41CA" w:rsidRDefault="003D7806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D9769" w14:textId="77777777" w:rsidR="00317217" w:rsidRDefault="00317217">
      <w:pPr>
        <w:jc w:val="left"/>
        <w:rPr>
          <w:sz w:val="22"/>
        </w:rPr>
      </w:pPr>
    </w:p>
    <w:sectPr w:rsidR="00317217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8526" w14:textId="77777777" w:rsidR="009B7606" w:rsidRDefault="009B7606">
      <w:r>
        <w:separator/>
      </w:r>
    </w:p>
  </w:endnote>
  <w:endnote w:type="continuationSeparator" w:id="0">
    <w:p w14:paraId="33386D53" w14:textId="77777777" w:rsidR="009B7606" w:rsidRDefault="009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584E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7584F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5850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75851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FF52" w14:textId="77777777" w:rsidR="009B7606" w:rsidRDefault="009B7606">
      <w:r>
        <w:separator/>
      </w:r>
    </w:p>
  </w:footnote>
  <w:footnote w:type="continuationSeparator" w:id="0">
    <w:p w14:paraId="754A48C4" w14:textId="77777777" w:rsidR="009B7606" w:rsidRDefault="009B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0022B"/>
    <w:rsid w:val="00005811"/>
    <w:rsid w:val="00042717"/>
    <w:rsid w:val="00056169"/>
    <w:rsid w:val="00067D02"/>
    <w:rsid w:val="00071293"/>
    <w:rsid w:val="00080DEE"/>
    <w:rsid w:val="00083168"/>
    <w:rsid w:val="000833F0"/>
    <w:rsid w:val="00095DDF"/>
    <w:rsid w:val="000B73DF"/>
    <w:rsid w:val="000C4F00"/>
    <w:rsid w:val="000C6511"/>
    <w:rsid w:val="000E6B8E"/>
    <w:rsid w:val="000F0D3F"/>
    <w:rsid w:val="001152F2"/>
    <w:rsid w:val="00141D23"/>
    <w:rsid w:val="001706A4"/>
    <w:rsid w:val="001E4989"/>
    <w:rsid w:val="001F22DC"/>
    <w:rsid w:val="001F419F"/>
    <w:rsid w:val="001F74E0"/>
    <w:rsid w:val="00203389"/>
    <w:rsid w:val="002148FF"/>
    <w:rsid w:val="00232F36"/>
    <w:rsid w:val="002472AC"/>
    <w:rsid w:val="00297C1B"/>
    <w:rsid w:val="002A7CBC"/>
    <w:rsid w:val="002C4647"/>
    <w:rsid w:val="00305A75"/>
    <w:rsid w:val="0031404F"/>
    <w:rsid w:val="00317217"/>
    <w:rsid w:val="00340AFB"/>
    <w:rsid w:val="00363683"/>
    <w:rsid w:val="003A7F74"/>
    <w:rsid w:val="003C33B5"/>
    <w:rsid w:val="003D0C1F"/>
    <w:rsid w:val="003D65B3"/>
    <w:rsid w:val="003D6EF9"/>
    <w:rsid w:val="003D7806"/>
    <w:rsid w:val="003E1A95"/>
    <w:rsid w:val="003F5E2B"/>
    <w:rsid w:val="00405849"/>
    <w:rsid w:val="004122B7"/>
    <w:rsid w:val="004222C4"/>
    <w:rsid w:val="00443195"/>
    <w:rsid w:val="0045211E"/>
    <w:rsid w:val="00454BD9"/>
    <w:rsid w:val="004700B2"/>
    <w:rsid w:val="00474E91"/>
    <w:rsid w:val="00475132"/>
    <w:rsid w:val="00482E79"/>
    <w:rsid w:val="00485430"/>
    <w:rsid w:val="004868CB"/>
    <w:rsid w:val="004872DB"/>
    <w:rsid w:val="0048761A"/>
    <w:rsid w:val="004B39D2"/>
    <w:rsid w:val="004C38A6"/>
    <w:rsid w:val="004C3CD1"/>
    <w:rsid w:val="004E6DFB"/>
    <w:rsid w:val="005113DB"/>
    <w:rsid w:val="00535B9F"/>
    <w:rsid w:val="0054120A"/>
    <w:rsid w:val="005557D1"/>
    <w:rsid w:val="00555D98"/>
    <w:rsid w:val="00573047"/>
    <w:rsid w:val="005821E5"/>
    <w:rsid w:val="005A7200"/>
    <w:rsid w:val="005B0253"/>
    <w:rsid w:val="005C598B"/>
    <w:rsid w:val="00607A2B"/>
    <w:rsid w:val="006125B9"/>
    <w:rsid w:val="0063006B"/>
    <w:rsid w:val="00634230"/>
    <w:rsid w:val="00636654"/>
    <w:rsid w:val="00637586"/>
    <w:rsid w:val="006440FE"/>
    <w:rsid w:val="0066511B"/>
    <w:rsid w:val="0068005B"/>
    <w:rsid w:val="00691905"/>
    <w:rsid w:val="006A228E"/>
    <w:rsid w:val="006C04FB"/>
    <w:rsid w:val="006C67A8"/>
    <w:rsid w:val="007274BD"/>
    <w:rsid w:val="007340A2"/>
    <w:rsid w:val="00747DDA"/>
    <w:rsid w:val="00770C8B"/>
    <w:rsid w:val="0078006C"/>
    <w:rsid w:val="007A17DA"/>
    <w:rsid w:val="007C03B9"/>
    <w:rsid w:val="007E791A"/>
    <w:rsid w:val="007F1C78"/>
    <w:rsid w:val="007F237A"/>
    <w:rsid w:val="0084723B"/>
    <w:rsid w:val="00853522"/>
    <w:rsid w:val="00881462"/>
    <w:rsid w:val="008A3E36"/>
    <w:rsid w:val="008B6852"/>
    <w:rsid w:val="008E6AAF"/>
    <w:rsid w:val="00900473"/>
    <w:rsid w:val="00905B56"/>
    <w:rsid w:val="00913D4B"/>
    <w:rsid w:val="00994B26"/>
    <w:rsid w:val="009B7606"/>
    <w:rsid w:val="009C3F45"/>
    <w:rsid w:val="009F27BD"/>
    <w:rsid w:val="009F5EBB"/>
    <w:rsid w:val="009F7F0C"/>
    <w:rsid w:val="00A15F4A"/>
    <w:rsid w:val="00A3225F"/>
    <w:rsid w:val="00A64CAE"/>
    <w:rsid w:val="00A66F94"/>
    <w:rsid w:val="00AA6BF2"/>
    <w:rsid w:val="00AB5598"/>
    <w:rsid w:val="00AC7548"/>
    <w:rsid w:val="00AD26E3"/>
    <w:rsid w:val="00AD4276"/>
    <w:rsid w:val="00AE5B4B"/>
    <w:rsid w:val="00B0064C"/>
    <w:rsid w:val="00B016CC"/>
    <w:rsid w:val="00B04647"/>
    <w:rsid w:val="00B04979"/>
    <w:rsid w:val="00B12D36"/>
    <w:rsid w:val="00B1662F"/>
    <w:rsid w:val="00B520D4"/>
    <w:rsid w:val="00B54CDA"/>
    <w:rsid w:val="00B61AA1"/>
    <w:rsid w:val="00B6299C"/>
    <w:rsid w:val="00B64070"/>
    <w:rsid w:val="00B65D23"/>
    <w:rsid w:val="00B76D85"/>
    <w:rsid w:val="00B960BB"/>
    <w:rsid w:val="00BA1587"/>
    <w:rsid w:val="00BE374D"/>
    <w:rsid w:val="00BE477A"/>
    <w:rsid w:val="00C04D68"/>
    <w:rsid w:val="00C27502"/>
    <w:rsid w:val="00C32A24"/>
    <w:rsid w:val="00C4479C"/>
    <w:rsid w:val="00C46E5C"/>
    <w:rsid w:val="00C778B5"/>
    <w:rsid w:val="00C93AC3"/>
    <w:rsid w:val="00CA3632"/>
    <w:rsid w:val="00CA7A8B"/>
    <w:rsid w:val="00CD5AED"/>
    <w:rsid w:val="00CF1E69"/>
    <w:rsid w:val="00D002B5"/>
    <w:rsid w:val="00D05256"/>
    <w:rsid w:val="00D307AE"/>
    <w:rsid w:val="00D35A06"/>
    <w:rsid w:val="00D5139A"/>
    <w:rsid w:val="00D570CD"/>
    <w:rsid w:val="00D60745"/>
    <w:rsid w:val="00D802B8"/>
    <w:rsid w:val="00DA1CCC"/>
    <w:rsid w:val="00DB235D"/>
    <w:rsid w:val="00DE17ED"/>
    <w:rsid w:val="00DF0C26"/>
    <w:rsid w:val="00E05A91"/>
    <w:rsid w:val="00E53993"/>
    <w:rsid w:val="00E73305"/>
    <w:rsid w:val="00E80A53"/>
    <w:rsid w:val="00E91B9D"/>
    <w:rsid w:val="00EA7206"/>
    <w:rsid w:val="00EB7C98"/>
    <w:rsid w:val="00ED4A86"/>
    <w:rsid w:val="00ED67E7"/>
    <w:rsid w:val="00F04329"/>
    <w:rsid w:val="00F07B8E"/>
    <w:rsid w:val="00F12D2D"/>
    <w:rsid w:val="00F13F0B"/>
    <w:rsid w:val="00F15933"/>
    <w:rsid w:val="00F55299"/>
    <w:rsid w:val="00F83B24"/>
    <w:rsid w:val="00FA7F6A"/>
    <w:rsid w:val="00FC455B"/>
    <w:rsid w:val="00FD3854"/>
    <w:rsid w:val="00FE09C7"/>
    <w:rsid w:val="00FF25AF"/>
    <w:rsid w:val="17CEB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7564C"/>
  <w15:docId w15:val="{268E5941-9262-4CC2-A862-4165DA1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E7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styleId="Hyperlink">
    <w:name w:val="Hyperlink"/>
    <w:basedOn w:val="DefaultParagraphFont"/>
    <w:rsid w:val="00A64CAE"/>
    <w:rPr>
      <w:color w:val="0000FF" w:themeColor="hyperlink"/>
      <w:u w:val="single"/>
    </w:rPr>
  </w:style>
  <w:style w:type="table" w:styleId="TableGrid">
    <w:name w:val="Table Grid"/>
    <w:basedOn w:val="TableNormal"/>
    <w:rsid w:val="00CA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C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34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0A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0A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0A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el.edwards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8537-4491-4FAE-A722-AB533D15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3</cp:revision>
  <cp:lastPrinted>2019-09-20T11:11:00Z</cp:lastPrinted>
  <dcterms:created xsi:type="dcterms:W3CDTF">2020-09-08T15:54:00Z</dcterms:created>
  <dcterms:modified xsi:type="dcterms:W3CDTF">2020-09-08T15:55:00Z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3515200</vt:r8>
  </property>
</Properties>
</file>